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AA" w:rsidRPr="00434724" w:rsidRDefault="005106AA" w:rsidP="005106AA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3</w:t>
      </w:r>
      <w:r w:rsidRPr="00434724">
        <w:rPr>
          <w:b/>
          <w:bCs/>
          <w:sz w:val="24"/>
          <w:szCs w:val="24"/>
        </w:rPr>
        <w:t xml:space="preserve">  </w:t>
      </w:r>
    </w:p>
    <w:p w:rsidR="005106AA" w:rsidRDefault="005106AA" w:rsidP="005106AA">
      <w:pPr>
        <w:jc w:val="right"/>
      </w:pPr>
      <w:r w:rsidRPr="00434724">
        <w:rPr>
          <w:b/>
          <w:bCs/>
          <w:sz w:val="24"/>
          <w:szCs w:val="24"/>
        </w:rPr>
        <w:t xml:space="preserve"> к договору </w:t>
      </w:r>
      <w:r>
        <w:rPr>
          <w:b/>
          <w:sz w:val="24"/>
          <w:szCs w:val="24"/>
        </w:rPr>
        <w:t>__________</w:t>
      </w:r>
      <w:r w:rsidRPr="00016A52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>_________2021</w:t>
      </w:r>
      <w:r w:rsidRPr="00016A52">
        <w:rPr>
          <w:b/>
          <w:sz w:val="24"/>
          <w:szCs w:val="24"/>
        </w:rPr>
        <w:t xml:space="preserve"> г.</w:t>
      </w:r>
    </w:p>
    <w:p w:rsidR="005106AA" w:rsidRDefault="005106AA" w:rsidP="005106AA">
      <w:pPr>
        <w:jc w:val="right"/>
      </w:pPr>
    </w:p>
    <w:p w:rsidR="005106AA" w:rsidRDefault="005106AA" w:rsidP="005106AA">
      <w:pPr>
        <w:jc w:val="right"/>
      </w:pPr>
    </w:p>
    <w:p w:rsidR="005106AA" w:rsidRDefault="005106AA" w:rsidP="005106AA"/>
    <w:p w:rsidR="005106AA" w:rsidRDefault="00DD33A8" w:rsidP="005106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ПРОГРАММА</w:t>
      </w:r>
      <w:r w:rsidR="005106AA" w:rsidRPr="001A4F41">
        <w:rPr>
          <w:b/>
          <w:sz w:val="24"/>
          <w:szCs w:val="24"/>
        </w:rPr>
        <w:t xml:space="preserve"> ТЕХНИЧЕСКОГО ОБСЛУЖИВАНИЯ</w:t>
      </w:r>
      <w:bookmarkStart w:id="0" w:name="_GoBack"/>
      <w:bookmarkEnd w:id="0"/>
    </w:p>
    <w:p w:rsidR="005106AA" w:rsidRDefault="005106AA" w:rsidP="005106AA">
      <w:pPr>
        <w:jc w:val="center"/>
        <w:rPr>
          <w:b/>
          <w:sz w:val="24"/>
          <w:szCs w:val="24"/>
        </w:rPr>
      </w:pPr>
    </w:p>
    <w:p w:rsidR="005106AA" w:rsidRPr="00821722" w:rsidRDefault="005106AA" w:rsidP="005106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5370"/>
        <w:gridCol w:w="3171"/>
      </w:tblGrid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Вид ТО</w:t>
            </w:r>
          </w:p>
        </w:tc>
        <w:tc>
          <w:tcPr>
            <w:tcW w:w="5515" w:type="dxa"/>
            <w:vAlign w:val="center"/>
          </w:tcPr>
          <w:p w:rsidR="005106AA" w:rsidRDefault="005106AA" w:rsidP="00D25C61">
            <w:pPr>
              <w:jc w:val="center"/>
            </w:pPr>
            <w:r>
              <w:t>Программа технического обслуживания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  <w:r>
              <w:t>Стоимость технического обслуживания, рублей с НДС</w:t>
            </w:r>
          </w:p>
        </w:tc>
      </w:tr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ТО 1</w:t>
            </w:r>
          </w:p>
        </w:tc>
        <w:tc>
          <w:tcPr>
            <w:tcW w:w="5515" w:type="dxa"/>
          </w:tcPr>
          <w:p w:rsidR="005106AA" w:rsidRDefault="005106AA" w:rsidP="00D25C61">
            <w:r>
              <w:t>Внешний осмотр агрегатов и узлов кондиционера. Проверка работы на всех режимах. Чистка входных жалюзи и воздушного фильтра внутреннего блока. Проверка работы выходных жалюзи. Проверка герметичности системы трубопроводов, дозаправка фреоном (при необходимости). Измерение технических параметров кондиционера в статическом и динамическом режимах. Проверка и чистка дренажной системы. Чистка лопастей вентилятора. Чистка испарителя внутреннего блока. Чистка теплообменника наружного блока.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</w:p>
        </w:tc>
      </w:tr>
      <w:tr w:rsidR="005106AA" w:rsidTr="00D25C61">
        <w:tc>
          <w:tcPr>
            <w:tcW w:w="959" w:type="dxa"/>
            <w:vAlign w:val="center"/>
          </w:tcPr>
          <w:p w:rsidR="005106AA" w:rsidRDefault="005106AA" w:rsidP="00D25C61">
            <w:pPr>
              <w:jc w:val="center"/>
            </w:pPr>
            <w:r>
              <w:t>ТО 2</w:t>
            </w:r>
          </w:p>
        </w:tc>
        <w:tc>
          <w:tcPr>
            <w:tcW w:w="5515" w:type="dxa"/>
          </w:tcPr>
          <w:p w:rsidR="005106AA" w:rsidRDefault="005106AA" w:rsidP="00D25C61">
            <w:r>
              <w:t>Внешний осмотр агрегатов и узлов кондиционера. Чистка фильтров. Проверка работы на всех режимах. Консервация на зимний период.</w:t>
            </w:r>
          </w:p>
        </w:tc>
        <w:tc>
          <w:tcPr>
            <w:tcW w:w="3237" w:type="dxa"/>
            <w:vAlign w:val="center"/>
          </w:tcPr>
          <w:p w:rsidR="005106AA" w:rsidRDefault="005106AA" w:rsidP="00D25C61">
            <w:pPr>
              <w:jc w:val="center"/>
            </w:pPr>
          </w:p>
        </w:tc>
      </w:tr>
    </w:tbl>
    <w:p w:rsidR="005106AA" w:rsidRDefault="005106AA" w:rsidP="005106AA"/>
    <w:p w:rsidR="005106AA" w:rsidRDefault="005106AA" w:rsidP="005106AA"/>
    <w:p w:rsidR="005106AA" w:rsidRDefault="005106AA" w:rsidP="005106AA"/>
    <w:p w:rsidR="005106AA" w:rsidRDefault="005106AA" w:rsidP="005106AA"/>
    <w:p w:rsidR="005106AA" w:rsidRDefault="005106AA" w:rsidP="005106AA">
      <w:r>
        <w:t>Подготовил: Попов В.А.</w:t>
      </w:r>
    </w:p>
    <w:p w:rsidR="005106AA" w:rsidRDefault="005106AA" w:rsidP="005106AA">
      <w:r>
        <w:t>Тел. 89140038532</w:t>
      </w:r>
    </w:p>
    <w:p w:rsidR="00474B09" w:rsidRDefault="00474B09"/>
    <w:sectPr w:rsidR="00474B09" w:rsidSect="00932793">
      <w:pgSz w:w="11906" w:h="16838"/>
      <w:pgMar w:top="709" w:right="851" w:bottom="426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A"/>
    <w:rsid w:val="00474B09"/>
    <w:rsid w:val="005106AA"/>
    <w:rsid w:val="00DD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4B0B"/>
  <w15:chartTrackingRefBased/>
  <w15:docId w15:val="{8C1D398D-FF34-47B0-8BEA-1F89B7E4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Popov Vitaliy</cp:lastModifiedBy>
  <cp:revision>2</cp:revision>
  <dcterms:created xsi:type="dcterms:W3CDTF">2021-02-24T03:29:00Z</dcterms:created>
  <dcterms:modified xsi:type="dcterms:W3CDTF">2021-02-25T07:02:00Z</dcterms:modified>
</cp:coreProperties>
</file>